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A4" w:rsidRDefault="00601AA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5058"/>
        <w:gridCol w:w="2531"/>
      </w:tblGrid>
      <w:tr w:rsidR="00601AA4" w:rsidTr="004A44CD">
        <w:tc>
          <w:tcPr>
            <w:tcW w:w="2565" w:type="dxa"/>
          </w:tcPr>
          <w:p w:rsidR="00601AA4" w:rsidRDefault="00EF28F5" w:rsidP="008B6524">
            <w:pPr>
              <w:pStyle w:val="papertitle"/>
              <w:spacing w:before="100" w:beforeAutospacing="1" w:after="100" w:afterAutospacing="1"/>
              <w:rPr>
                <w:kern w:val="48"/>
              </w:rPr>
            </w:pPr>
            <w:r w:rsidRPr="00937A7B">
              <w:rPr>
                <w:lang w:val="pt-BR" w:eastAsia="pt-BR"/>
              </w:rPr>
              <w:drawing>
                <wp:anchor distT="0" distB="0" distL="114300" distR="114300" simplePos="0" relativeHeight="251660288" behindDoc="0" locked="0" layoutInCell="1" allowOverlap="1" wp14:anchorId="67256A19" wp14:editId="21642AA8">
                  <wp:simplePos x="0" y="0"/>
                  <wp:positionH relativeFrom="column">
                    <wp:posOffset>-33229</wp:posOffset>
                  </wp:positionH>
                  <wp:positionV relativeFrom="paragraph">
                    <wp:posOffset>-4265</wp:posOffset>
                  </wp:positionV>
                  <wp:extent cx="2200275" cy="792100"/>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9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A4" w:rsidRDefault="00601AA4" w:rsidP="00601AA4">
            <w:pPr>
              <w:pStyle w:val="papertitle"/>
              <w:spacing w:before="100" w:beforeAutospacing="1" w:after="100" w:afterAutospacing="1"/>
              <w:jc w:val="both"/>
              <w:rPr>
                <w:kern w:val="48"/>
              </w:rPr>
            </w:pPr>
          </w:p>
        </w:tc>
        <w:tc>
          <w:tcPr>
            <w:tcW w:w="5130" w:type="dxa"/>
          </w:tcPr>
          <w:p w:rsidR="00601AA4" w:rsidRDefault="00601AA4" w:rsidP="008B6524">
            <w:pPr>
              <w:pStyle w:val="papertitle"/>
              <w:spacing w:before="100" w:beforeAutospacing="1" w:after="100" w:afterAutospacing="1"/>
              <w:rPr>
                <w:kern w:val="48"/>
              </w:rPr>
            </w:pPr>
          </w:p>
        </w:tc>
        <w:tc>
          <w:tcPr>
            <w:tcW w:w="2565" w:type="dxa"/>
          </w:tcPr>
          <w:p w:rsidR="00601AA4" w:rsidRDefault="00EF28F5" w:rsidP="008B6524">
            <w:pPr>
              <w:pStyle w:val="papertitle"/>
              <w:spacing w:before="100" w:beforeAutospacing="1" w:after="100" w:afterAutospacing="1"/>
              <w:rPr>
                <w:kern w:val="48"/>
              </w:rPr>
            </w:pPr>
            <w:r>
              <w:rPr>
                <w:lang w:val="pt-BR" w:eastAsia="pt-BR"/>
              </w:rPr>
              <w:drawing>
                <wp:anchor distT="0" distB="0" distL="114300" distR="114300" simplePos="0" relativeHeight="251658240" behindDoc="0" locked="0" layoutInCell="1" allowOverlap="1" wp14:anchorId="1AC54640" wp14:editId="1D24C936">
                  <wp:simplePos x="0" y="0"/>
                  <wp:positionH relativeFrom="column">
                    <wp:posOffset>-465598</wp:posOffset>
                  </wp:positionH>
                  <wp:positionV relativeFrom="paragraph">
                    <wp:posOffset>113362</wp:posOffset>
                  </wp:positionV>
                  <wp:extent cx="928047" cy="564385"/>
                  <wp:effectExtent l="0" t="0" r="5715" b="7620"/>
                  <wp:wrapNone/>
                  <wp:docPr id="7" name="Imagem 7" descr="sbq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bq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047" cy="5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AA4">
              <w:rPr>
                <w:rFonts w:ascii="Arial" w:hAnsi="Arial" w:cs="Arial"/>
                <w:lang w:val="pt-BR" w:eastAsia="pt-BR"/>
              </w:rPr>
              <w:drawing>
                <wp:anchor distT="0" distB="0" distL="114300" distR="114300" simplePos="0" relativeHeight="251662848" behindDoc="0" locked="0" layoutInCell="1" allowOverlap="1" wp14:anchorId="2747ECCB" wp14:editId="0D53E8DD">
                  <wp:simplePos x="0" y="0"/>
                  <wp:positionH relativeFrom="column">
                    <wp:posOffset>662666</wp:posOffset>
                  </wp:positionH>
                  <wp:positionV relativeFrom="paragraph">
                    <wp:posOffset>-2843</wp:posOffset>
                  </wp:positionV>
                  <wp:extent cx="838200" cy="8382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centro-universitario-logo-8290D1ECB6-seeklogo.co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tc>
      </w:tr>
    </w:tbl>
    <w:p w:rsidR="009303D9" w:rsidRPr="008B6524" w:rsidRDefault="00A53CF7" w:rsidP="008B6524">
      <w:pPr>
        <w:pStyle w:val="papertitle"/>
        <w:spacing w:before="100" w:beforeAutospacing="1" w:after="100" w:afterAutospacing="1"/>
        <w:rPr>
          <w:kern w:val="48"/>
        </w:rPr>
      </w:pPr>
      <w:r>
        <w:rPr>
          <w:kern w:val="48"/>
        </w:rPr>
        <w:t>P</w:t>
      </w:r>
      <w:r w:rsidR="009303D9" w:rsidRPr="008B6524">
        <w:rPr>
          <w:kern w:val="48"/>
        </w:rPr>
        <w:t>aper Title</w:t>
      </w:r>
      <w:r w:rsidR="00E7596C" w:rsidRPr="008B6524">
        <w:rPr>
          <w:kern w:val="48"/>
        </w:rPr>
        <w:t>*</w:t>
      </w:r>
      <w:r w:rsidR="009303D9" w:rsidRPr="008B6524">
        <w:rPr>
          <w:kern w:val="48"/>
        </w:rPr>
        <w:t xml:space="preserve"> (use style: </w:t>
      </w:r>
      <w:r w:rsidR="009303D9" w:rsidRPr="008B6524">
        <w:rPr>
          <w:iCs/>
          <w:kern w:val="48"/>
        </w:rPr>
        <w:t>paper title</w:t>
      </w:r>
      <w:r w:rsidR="009303D9"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E73B01" w:rsidRDefault="00E73B01"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default" r:id="rId11"/>
          <w:footerReference w:type="first" r:id="rId12"/>
          <w:pgSz w:w="11906" w:h="16838" w:code="9"/>
          <w:pgMar w:top="540" w:right="893" w:bottom="1440" w:left="893" w:header="720" w:footer="720" w:gutter="0"/>
          <w:cols w:space="720"/>
          <w:titlePg/>
          <w:docGrid w:linePitch="360"/>
        </w:sectPr>
      </w:pPr>
    </w:p>
    <w:p w:rsidR="00E03F53" w:rsidRDefault="00E03F53" w:rsidP="00E03F53">
      <w:pPr>
        <w:pStyle w:val="Author"/>
        <w:spacing w:before="100" w:beforeAutospacing="1"/>
        <w:rPr>
          <w:sz w:val="18"/>
          <w:szCs w:val="18"/>
        </w:rPr>
      </w:pPr>
      <w:r w:rsidRPr="00F847A6">
        <w:rPr>
          <w:sz w:val="18"/>
          <w:szCs w:val="18"/>
        </w:rPr>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E03F53" w:rsidRPr="00F847A6" w:rsidRDefault="00E03F53" w:rsidP="00E03F53">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rPr>
          <w:sz w:val="18"/>
          <w:szCs w:val="18"/>
        </w:rPr>
        <w:br w:type="column"/>
      </w:r>
      <w:r w:rsidRPr="00F847A6">
        <w:rPr>
          <w:sz w:val="18"/>
          <w:szCs w:val="18"/>
        </w:rPr>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E03F53" w:rsidRPr="00F847A6" w:rsidRDefault="00E03F53" w:rsidP="00E03F53">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t xml:space="preserve"> or ORCID</w:t>
      </w:r>
      <w:r>
        <w:rPr>
          <w:sz w:val="18"/>
          <w:szCs w:val="18"/>
        </w:rPr>
        <w:br w:type="column"/>
      </w:r>
      <w:r w:rsidRPr="00F847A6">
        <w:rPr>
          <w:sz w:val="18"/>
          <w:szCs w:val="18"/>
        </w:rPr>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E03F53" w:rsidRDefault="00E03F53" w:rsidP="00E03F53">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t xml:space="preserve"> </w:t>
      </w:r>
    </w:p>
    <w:p w:rsidR="00E03F53" w:rsidRDefault="00E03F53" w:rsidP="00E03F53">
      <w:pPr>
        <w:sectPr w:rsidR="00E03F53" w:rsidSect="003B4E04">
          <w:type w:val="continuous"/>
          <w:pgSz w:w="11906" w:h="16838" w:code="9"/>
          <w:pgMar w:top="450" w:right="893" w:bottom="1440" w:left="893" w:header="720" w:footer="720" w:gutter="0"/>
          <w:cols w:num="3" w:space="720"/>
          <w:docGrid w:linePitch="360"/>
        </w:sectPr>
      </w:pPr>
    </w:p>
    <w:p w:rsidR="00E03F53" w:rsidRPr="005B520E" w:rsidRDefault="00E03F53" w:rsidP="00E03F53">
      <w:pPr>
        <w:sectPr w:rsidR="00E03F53" w:rsidRPr="005B520E" w:rsidSect="003B4E04">
          <w:type w:val="continuous"/>
          <w:pgSz w:w="11906" w:h="16838" w:code="9"/>
          <w:pgMar w:top="450" w:right="893" w:bottom="1440" w:left="893" w:header="720" w:footer="720" w:gutter="0"/>
          <w:cols w:num="3" w:space="720"/>
          <w:docGrid w:linePitch="360"/>
        </w:sectPr>
      </w:pPr>
      <w:r>
        <w:br w:type="column"/>
      </w:r>
    </w:p>
    <w:p w:rsidR="00E73B01" w:rsidRPr="005B520E" w:rsidRDefault="00E73B01">
      <w:pPr>
        <w:sectPr w:rsidR="00E73B01" w:rsidRPr="005B520E" w:rsidSect="003B4E04">
          <w:type w:val="continuous"/>
          <w:pgSz w:w="11906" w:h="16838" w:code="9"/>
          <w:pgMar w:top="450" w:right="893" w:bottom="1440" w:left="893" w:header="720" w:footer="720" w:gutter="0"/>
          <w:cols w:num="3" w:space="720"/>
          <w:docGrid w:linePitch="360"/>
        </w:sectPr>
      </w:pPr>
      <w:bookmarkStart w:id="0" w:name="_GoBack"/>
      <w:bookmarkEnd w:id="0"/>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21341E" w:rsidRDefault="0021341E" w:rsidP="0021341E">
      <w:pPr>
        <w:pStyle w:val="sponsors"/>
        <w:framePr w:wrap="auto" w:vAnchor="page" w:hAnchor="page" w:x="916"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Corpodetexto"/>
      </w:pP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005B520E">
        <w:t>modified</w:t>
      </w:r>
      <w:proofErr w:type="spellEnd"/>
      <w:r w:rsidRPr="005B520E">
        <w:t xml:space="preserve"> in MS Word 200</w:t>
      </w:r>
      <w:r w:rsidR="00ED0149">
        <w:rPr>
          <w:lang w:val="en-US"/>
        </w:rPr>
        <w:t>7</w:t>
      </w:r>
      <w:r w:rsidRPr="005B520E">
        <w:t xml:space="preserve"> </w:t>
      </w:r>
      <w:proofErr w:type="spellStart"/>
      <w:r w:rsidRPr="005B520E">
        <w:t>and</w:t>
      </w:r>
      <w:proofErr w:type="spellEnd"/>
      <w:r w:rsidRPr="005B520E">
        <w:t xml:space="preserve"> </w:t>
      </w:r>
      <w:proofErr w:type="spellStart"/>
      <w:r w:rsidRPr="005B520E">
        <w:t>saved</w:t>
      </w:r>
      <w:proofErr w:type="spellEnd"/>
      <w:r w:rsidRPr="005B520E">
        <w:t xml:space="preserve">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w:t>
      </w:r>
      <w:proofErr w:type="spellStart"/>
      <w:r w:rsidRPr="005B520E">
        <w:t>the</w:t>
      </w:r>
      <w:proofErr w:type="spellEnd"/>
      <w:r w:rsidRPr="005B520E">
        <w:t xml:space="preserve"> PC, </w:t>
      </w:r>
      <w:proofErr w:type="spellStart"/>
      <w:r w:rsidRPr="005B520E">
        <w:t>provides</w:t>
      </w:r>
      <w:proofErr w:type="spellEnd"/>
      <w:r w:rsidRPr="005B520E">
        <w:t xml:space="preserve"> </w:t>
      </w:r>
      <w:proofErr w:type="spellStart"/>
      <w:r w:rsidRPr="005B520E">
        <w:t>authors</w:t>
      </w:r>
      <w:proofErr w:type="spellEnd"/>
      <w:r w:rsidRPr="005B520E">
        <w:t xml:space="preserve"> </w:t>
      </w:r>
      <w:proofErr w:type="spellStart"/>
      <w:r w:rsidRPr="005B520E">
        <w:t>with</w:t>
      </w:r>
      <w:proofErr w:type="spellEnd"/>
      <w:r w:rsidRPr="005B520E">
        <w:t xml:space="preserve"> </w:t>
      </w:r>
      <w:proofErr w:type="spellStart"/>
      <w:r w:rsidRPr="005B520E">
        <w:t>most</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formatting</w:t>
      </w:r>
      <w:proofErr w:type="spellEnd"/>
      <w:r w:rsidRPr="005B520E">
        <w:t xml:space="preserve"> </w:t>
      </w:r>
      <w:proofErr w:type="spellStart"/>
      <w:r w:rsidRPr="005B520E">
        <w:t>specifications</w:t>
      </w:r>
      <w:proofErr w:type="spellEnd"/>
      <w:r w:rsidRPr="005B520E">
        <w:t xml:space="preserve"> </w:t>
      </w:r>
      <w:proofErr w:type="spellStart"/>
      <w:r w:rsidRPr="005B520E">
        <w:t>needed</w:t>
      </w:r>
      <w:proofErr w:type="spellEnd"/>
      <w:r w:rsidRPr="005B520E">
        <w:t xml:space="preserve"> for </w:t>
      </w:r>
      <w:proofErr w:type="spellStart"/>
      <w:r w:rsidRPr="005B520E">
        <w:t>preparing</w:t>
      </w:r>
      <w:proofErr w:type="spellEnd"/>
      <w:r w:rsidRPr="005B520E">
        <w:t xml:space="preserve"> </w:t>
      </w:r>
      <w:proofErr w:type="spellStart"/>
      <w:r w:rsidRPr="005B520E">
        <w:t>electronic</w:t>
      </w:r>
      <w:proofErr w:type="spellEnd"/>
      <w:r w:rsidRPr="005B520E">
        <w:t xml:space="preserve"> </w:t>
      </w:r>
      <w:proofErr w:type="spellStart"/>
      <w:r w:rsidRPr="005B520E">
        <w:t>versions</w:t>
      </w:r>
      <w:proofErr w:type="spellEnd"/>
      <w:r w:rsidRPr="005B520E">
        <w:t xml:space="preserve"> </w:t>
      </w:r>
      <w:proofErr w:type="spellStart"/>
      <w:r w:rsidRPr="005B520E">
        <w:t>of</w:t>
      </w:r>
      <w:proofErr w:type="spellEnd"/>
      <w:r w:rsidRPr="005B520E">
        <w:t xml:space="preserve"> </w:t>
      </w:r>
      <w:proofErr w:type="spellStart"/>
      <w:r w:rsidRPr="005B520E">
        <w:t>their</w:t>
      </w:r>
      <w:proofErr w:type="spellEnd"/>
      <w:r w:rsidRPr="005B520E">
        <w:t xml:space="preserve"> </w:t>
      </w:r>
      <w:proofErr w:type="spellStart"/>
      <w:r w:rsidRPr="005B520E">
        <w:t>papers</w:t>
      </w:r>
      <w:proofErr w:type="spellEnd"/>
      <w:r w:rsidRPr="005B520E">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Corpodetex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Corpodetex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Corpodetex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Corpodetex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tulo2"/>
      </w:pPr>
      <w:r>
        <w:lastRenderedPageBreak/>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proofErr w:type="spellStart"/>
      <w:r w:rsidRPr="005B520E">
        <w:t>Avoid</w:t>
      </w:r>
      <w:proofErr w:type="spellEnd"/>
      <w:r w:rsidRPr="005B520E">
        <w:t xml:space="preserve"> </w:t>
      </w:r>
      <w:proofErr w:type="spellStart"/>
      <w:r w:rsidRPr="005B520E">
        <w:t>combining</w:t>
      </w:r>
      <w:proofErr w:type="spellEnd"/>
      <w:r w:rsidRPr="005B520E">
        <w:t xml:space="preserve"> SI </w:t>
      </w:r>
      <w:proofErr w:type="spellStart"/>
      <w:r w:rsidRPr="005B520E">
        <w:t>and</w:t>
      </w:r>
      <w:proofErr w:type="spellEnd"/>
      <w:r w:rsidRPr="005B520E">
        <w:t xml:space="preserve"> CGS </w:t>
      </w:r>
      <w:proofErr w:type="spellStart"/>
      <w:r w:rsidRPr="005B520E">
        <w:t>units</w:t>
      </w:r>
      <w:proofErr w:type="spellEnd"/>
      <w:r w:rsidRPr="005B520E">
        <w:t xml:space="preserve">, </w:t>
      </w:r>
      <w:proofErr w:type="spellStart"/>
      <w:r w:rsidRPr="005B520E">
        <w:t>such</w:t>
      </w:r>
      <w:proofErr w:type="spellEnd"/>
      <w:r w:rsidRPr="005B520E">
        <w:t xml:space="preserve"> as </w:t>
      </w:r>
      <w:proofErr w:type="spellStart"/>
      <w:r w:rsidRPr="005B520E">
        <w:t>current</w:t>
      </w:r>
      <w:proofErr w:type="spellEnd"/>
      <w:r w:rsidRPr="005B520E">
        <w:t xml:space="preserve"> in amperes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w:t>
      </w:r>
      <w:proofErr w:type="spellStart"/>
      <w:r w:rsidRPr="005B520E">
        <w:t>not</w:t>
      </w:r>
      <w:proofErr w:type="spellEnd"/>
      <w:r w:rsidRPr="005B520E">
        <w:t xml:space="preserve"> </w:t>
      </w:r>
      <w:proofErr w:type="spellStart"/>
      <w:r w:rsidRPr="005B520E">
        <w:t>mix</w:t>
      </w:r>
      <w:proofErr w:type="spellEnd"/>
      <w:r w:rsidRPr="005B520E">
        <w:t xml:space="preserve"> complete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9303D9" w:rsidRPr="005B520E" w:rsidRDefault="009303D9" w:rsidP="00E7596C">
      <w:pPr>
        <w:pStyle w:val="bulletlist"/>
      </w:pPr>
      <w:r w:rsidRPr="005B520E">
        <w:t xml:space="preserve">Use a zero </w:t>
      </w:r>
      <w:proofErr w:type="spellStart"/>
      <w:r w:rsidRPr="005B520E">
        <w:t>before</w:t>
      </w:r>
      <w:proofErr w:type="spellEnd"/>
      <w:r w:rsidRPr="005B520E">
        <w:t xml:space="preserv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t>Equations</w:t>
      </w:r>
    </w:p>
    <w:p w:rsidR="009303D9" w:rsidRPr="005B520E" w:rsidRDefault="009303D9" w:rsidP="00E7596C">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detexto"/>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detexto"/>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Corpodetex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tulo2"/>
      </w:pPr>
      <w:r w:rsidRPr="005B520E">
        <w:lastRenderedPageBreak/>
        <w:t>Identify</w:t>
      </w:r>
      <w:r>
        <w:t xml:space="preserve"> the Headings</w:t>
      </w:r>
    </w:p>
    <w:p w:rsidR="009303D9" w:rsidRPr="005B520E" w:rsidRDefault="009303D9" w:rsidP="00E7596C">
      <w:pPr>
        <w:pStyle w:val="Corpodetexto"/>
      </w:pPr>
      <w:r w:rsidRPr="005B520E">
        <w:t>Headings, or heads, are organizational devices that guide the reader through your paper. There are two types: component heads and text heads.</w:t>
      </w:r>
    </w:p>
    <w:p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detex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37590D" w:rsidP="005E2800">
      <w:pPr>
        <w:pStyle w:val="tablefootnote"/>
      </w:pPr>
      <w:r>
        <w:rPr>
          <w:noProof/>
          <w:lang w:val="pt-BR" w:eastAsia="pt-BR"/>
        </w:rPr>
        <mc:AlternateContent>
          <mc:Choice Requires="wps">
            <w:drawing>
              <wp:anchor distT="0" distB="0" distL="114300" distR="114300" simplePos="0" relativeHeight="251657728" behindDoc="1" locked="0" layoutInCell="1" allowOverlap="1">
                <wp:simplePos x="0" y="0"/>
                <wp:positionH relativeFrom="margin">
                  <wp:posOffset>-121920</wp:posOffset>
                </wp:positionH>
                <wp:positionV relativeFrom="paragraph">
                  <wp:posOffset>227330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detexto"/>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6pt;margin-top:17.9pt;width:252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">
                <v:textbox>
                  <w:txbxContent>
                    <w:p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detexto"/>
                      </w:pPr>
                      <w:r>
                        <w:t>To have non-visible rules on your frame, use the MSWord “Format” pull-down menu, select Text Box &gt; Colors and Lines to choose No Fill and No Line.</w:t>
                      </w:r>
                    </w:p>
                  </w:txbxContent>
                </v:textbox>
                <w10:wrap type="tight" anchorx="margin"/>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detexto"/>
      </w:pPr>
      <w:r w:rsidRPr="005B520E">
        <w:t xml:space="preserve">Figure </w:t>
      </w:r>
      <w:proofErr w:type="spellStart"/>
      <w:r w:rsidRPr="005B520E">
        <w:t>Labels</w:t>
      </w:r>
      <w:proofErr w:type="spellEnd"/>
      <w:r w:rsidRPr="005B520E">
        <w:t>: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detexto"/>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detex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detex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DD" w:rsidRDefault="00072FDD" w:rsidP="001A3B3D">
      <w:r>
        <w:separator/>
      </w:r>
    </w:p>
  </w:endnote>
  <w:endnote w:type="continuationSeparator" w:id="0">
    <w:p w:rsidR="00072FDD" w:rsidRDefault="00072FD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625124"/>
      <w:docPartObj>
        <w:docPartGallery w:val="Page Numbers (Bottom of Page)"/>
        <w:docPartUnique/>
      </w:docPartObj>
    </w:sdtPr>
    <w:sdtEndPr/>
    <w:sdtContent>
      <w:p w:rsidR="0024176A" w:rsidRDefault="0024176A">
        <w:pPr>
          <w:pStyle w:val="Rodap"/>
          <w:jc w:val="right"/>
        </w:pPr>
        <w:r>
          <w:fldChar w:fldCharType="begin"/>
        </w:r>
        <w:r>
          <w:instrText>PAGE   \* MERGEFORMAT</w:instrText>
        </w:r>
        <w:r>
          <w:fldChar w:fldCharType="separate"/>
        </w:r>
        <w:r w:rsidR="0098612F" w:rsidRPr="0098612F">
          <w:rPr>
            <w:noProof/>
            <w:lang w:val="pt-BR"/>
          </w:rPr>
          <w:t>2</w:t>
        </w:r>
        <w:r>
          <w:fldChar w:fldCharType="end"/>
        </w:r>
      </w:p>
    </w:sdtContent>
  </w:sdt>
  <w:p w:rsidR="00131155" w:rsidRDefault="001311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6F6D3D" w:rsidRDefault="001A3B3D" w:rsidP="0056610F">
    <w:pPr>
      <w:pStyle w:val="Rodap"/>
      <w:jc w:val="left"/>
      <w:rPr>
        <w:sz w:val="16"/>
        <w:szCs w:val="16"/>
      </w:rPr>
    </w:pPr>
    <w:r w:rsidRPr="00E73B01">
      <w:rPr>
        <w:sz w:val="16"/>
        <w:szCs w:val="16"/>
      </w:rPr>
      <w:t>X</w:t>
    </w:r>
    <w:r w:rsidR="00131155" w:rsidRPr="00E73B01">
      <w:rPr>
        <w:sz w:val="16"/>
        <w:szCs w:val="16"/>
      </w:rPr>
      <w:t>IV CBQEE</w:t>
    </w:r>
    <w:r w:rsidRPr="00E73B01">
      <w:rPr>
        <w:sz w:val="16"/>
        <w:szCs w:val="16"/>
      </w:rPr>
      <w:t>-XXXX-XXXX-X/XX/</w:t>
    </w:r>
    <w:r w:rsidR="00131155" w:rsidRPr="00E73B01">
      <w:rPr>
        <w:sz w:val="16"/>
        <w:szCs w:val="16"/>
      </w:rPr>
      <w:t>SBQEE</w:t>
    </w:r>
    <w:r w:rsidRPr="00E73B01">
      <w:rPr>
        <w:sz w:val="16"/>
        <w:szCs w:val="16"/>
      </w:rPr>
      <w:t xml:space="preserve"> ©20</w:t>
    </w:r>
    <w:r w:rsidR="00131155" w:rsidRPr="00E73B01">
      <w:rPr>
        <w:sz w:val="16"/>
        <w:szCs w:val="16"/>
      </w:rPr>
      <w:t>21</w:t>
    </w:r>
    <w:r w:rsidR="0024176A" w:rsidRPr="0024176A">
      <w:rPr>
        <w:sz w:val="16"/>
        <w:szCs w:val="16"/>
      </w:rPr>
      <w:t xml:space="preserve">      </w:t>
    </w:r>
    <w:r w:rsidR="0024176A" w:rsidRPr="0024176A">
      <w:rPr>
        <w:sz w:val="16"/>
        <w:szCs w:val="16"/>
      </w:rPr>
      <w:tab/>
    </w:r>
    <w:hyperlink r:id="rId1" w:history="1">
      <w:r w:rsidR="00DC3F6F" w:rsidRPr="005E4474">
        <w:rPr>
          <w:rStyle w:val="Hyperlink"/>
          <w:sz w:val="16"/>
          <w:szCs w:val="16"/>
        </w:rPr>
        <w:t>http://sbqee.org.br/sbqee/</w:t>
      </w:r>
    </w:hyperlink>
    <w:r w:rsidR="00DC3F6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DD" w:rsidRDefault="00072FDD" w:rsidP="001A3B3D">
      <w:r>
        <w:separator/>
      </w:r>
    </w:p>
  </w:footnote>
  <w:footnote w:type="continuationSeparator" w:id="0">
    <w:p w:rsidR="00072FDD" w:rsidRDefault="00072FDD"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72FDD"/>
    <w:rsid w:val="0008758A"/>
    <w:rsid w:val="000903FB"/>
    <w:rsid w:val="000C1E68"/>
    <w:rsid w:val="00131155"/>
    <w:rsid w:val="00175E3C"/>
    <w:rsid w:val="001A2EFD"/>
    <w:rsid w:val="001A3B3D"/>
    <w:rsid w:val="001B67DC"/>
    <w:rsid w:val="0021341E"/>
    <w:rsid w:val="002254A9"/>
    <w:rsid w:val="00233D97"/>
    <w:rsid w:val="002347A2"/>
    <w:rsid w:val="0024176A"/>
    <w:rsid w:val="00271AC4"/>
    <w:rsid w:val="002850E3"/>
    <w:rsid w:val="00354FCF"/>
    <w:rsid w:val="0037590D"/>
    <w:rsid w:val="003A19E2"/>
    <w:rsid w:val="003B2B40"/>
    <w:rsid w:val="003B4E04"/>
    <w:rsid w:val="003F5A08"/>
    <w:rsid w:val="00420716"/>
    <w:rsid w:val="004325FB"/>
    <w:rsid w:val="004432BA"/>
    <w:rsid w:val="0044407E"/>
    <w:rsid w:val="00447BB9"/>
    <w:rsid w:val="0046031D"/>
    <w:rsid w:val="00473AC9"/>
    <w:rsid w:val="00476640"/>
    <w:rsid w:val="004A44CD"/>
    <w:rsid w:val="004D72B5"/>
    <w:rsid w:val="00551B7F"/>
    <w:rsid w:val="0056610F"/>
    <w:rsid w:val="00575BCA"/>
    <w:rsid w:val="005B0344"/>
    <w:rsid w:val="005B520E"/>
    <w:rsid w:val="005E2800"/>
    <w:rsid w:val="00601AA4"/>
    <w:rsid w:val="00605825"/>
    <w:rsid w:val="00645D22"/>
    <w:rsid w:val="00651A08"/>
    <w:rsid w:val="00654204"/>
    <w:rsid w:val="00670434"/>
    <w:rsid w:val="006B6B66"/>
    <w:rsid w:val="006F6D3D"/>
    <w:rsid w:val="00715BEA"/>
    <w:rsid w:val="00740EEA"/>
    <w:rsid w:val="00775930"/>
    <w:rsid w:val="00794804"/>
    <w:rsid w:val="007B33F1"/>
    <w:rsid w:val="007B6DDA"/>
    <w:rsid w:val="007C0308"/>
    <w:rsid w:val="007C2FF2"/>
    <w:rsid w:val="007D6232"/>
    <w:rsid w:val="007F1F99"/>
    <w:rsid w:val="007F768F"/>
    <w:rsid w:val="0080791D"/>
    <w:rsid w:val="00836367"/>
    <w:rsid w:val="00873603"/>
    <w:rsid w:val="008A2C7D"/>
    <w:rsid w:val="008B36FC"/>
    <w:rsid w:val="008B6524"/>
    <w:rsid w:val="008C4B23"/>
    <w:rsid w:val="008F6E2C"/>
    <w:rsid w:val="009303D9"/>
    <w:rsid w:val="00933C64"/>
    <w:rsid w:val="00972203"/>
    <w:rsid w:val="0098612F"/>
    <w:rsid w:val="009F1D79"/>
    <w:rsid w:val="00A059B3"/>
    <w:rsid w:val="00A53CF7"/>
    <w:rsid w:val="00A74A5D"/>
    <w:rsid w:val="00AE3409"/>
    <w:rsid w:val="00B11A60"/>
    <w:rsid w:val="00B22613"/>
    <w:rsid w:val="00B44A76"/>
    <w:rsid w:val="00B768D1"/>
    <w:rsid w:val="00B9632D"/>
    <w:rsid w:val="00BA1025"/>
    <w:rsid w:val="00BC3420"/>
    <w:rsid w:val="00BD670B"/>
    <w:rsid w:val="00BE7D3C"/>
    <w:rsid w:val="00BF5FF6"/>
    <w:rsid w:val="00C0207F"/>
    <w:rsid w:val="00C12A2D"/>
    <w:rsid w:val="00C16117"/>
    <w:rsid w:val="00C3075A"/>
    <w:rsid w:val="00C41AA7"/>
    <w:rsid w:val="00C74078"/>
    <w:rsid w:val="00C919A4"/>
    <w:rsid w:val="00CA4392"/>
    <w:rsid w:val="00CB789F"/>
    <w:rsid w:val="00CC393F"/>
    <w:rsid w:val="00D2176E"/>
    <w:rsid w:val="00D632BE"/>
    <w:rsid w:val="00D72D06"/>
    <w:rsid w:val="00D7522C"/>
    <w:rsid w:val="00D7536F"/>
    <w:rsid w:val="00D76668"/>
    <w:rsid w:val="00DB0777"/>
    <w:rsid w:val="00DC3F6F"/>
    <w:rsid w:val="00E03F53"/>
    <w:rsid w:val="00E07383"/>
    <w:rsid w:val="00E165BC"/>
    <w:rsid w:val="00E61E12"/>
    <w:rsid w:val="00E73B01"/>
    <w:rsid w:val="00E7596C"/>
    <w:rsid w:val="00E80F87"/>
    <w:rsid w:val="00E878F2"/>
    <w:rsid w:val="00ED0149"/>
    <w:rsid w:val="00EF28F5"/>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ADB36-DB68-4CAB-B646-7B16414A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odetexto">
    <w:name w:val="Body Text"/>
    <w:basedOn w:val="Normal"/>
    <w:link w:val="CorpodetextoChar"/>
    <w:rsid w:val="00E7596C"/>
    <w:pPr>
      <w:tabs>
        <w:tab w:val="left" w:pos="288"/>
      </w:tabs>
      <w:spacing w:after="120" w:line="228" w:lineRule="auto"/>
      <w:ind w:firstLine="288"/>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Cabealho">
    <w:name w:val="header"/>
    <w:basedOn w:val="Normal"/>
    <w:link w:val="CabealhoChar"/>
    <w:rsid w:val="001A3B3D"/>
    <w:pPr>
      <w:tabs>
        <w:tab w:val="center" w:pos="4680"/>
        <w:tab w:val="right" w:pos="9360"/>
      </w:tabs>
    </w:pPr>
  </w:style>
  <w:style w:type="character" w:customStyle="1" w:styleId="CabealhoChar">
    <w:name w:val="Cabeçalho Char"/>
    <w:basedOn w:val="Fontepargpadro"/>
    <w:link w:val="Cabealho"/>
    <w:rsid w:val="001A3B3D"/>
  </w:style>
  <w:style w:type="paragraph" w:styleId="Rodap">
    <w:name w:val="footer"/>
    <w:basedOn w:val="Normal"/>
    <w:link w:val="RodapChar"/>
    <w:uiPriority w:val="99"/>
    <w:rsid w:val="001A3B3D"/>
    <w:pPr>
      <w:tabs>
        <w:tab w:val="center" w:pos="4680"/>
        <w:tab w:val="right" w:pos="9360"/>
      </w:tabs>
    </w:pPr>
  </w:style>
  <w:style w:type="character" w:customStyle="1" w:styleId="RodapChar">
    <w:name w:val="Rodapé Char"/>
    <w:basedOn w:val="Fontepargpadro"/>
    <w:link w:val="Rodap"/>
    <w:uiPriority w:val="99"/>
    <w:rsid w:val="001A3B3D"/>
  </w:style>
  <w:style w:type="table" w:styleId="Tabelacomgrade">
    <w:name w:val="Table Grid"/>
    <w:basedOn w:val="Tabelanormal"/>
    <w:rsid w:val="0060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01AA4"/>
    <w:rPr>
      <w:rFonts w:ascii="Tahoma" w:hAnsi="Tahoma" w:cs="Tahoma"/>
      <w:sz w:val="16"/>
      <w:szCs w:val="16"/>
    </w:rPr>
  </w:style>
  <w:style w:type="character" w:customStyle="1" w:styleId="TextodebaloChar">
    <w:name w:val="Texto de balão Char"/>
    <w:basedOn w:val="Fontepargpadro"/>
    <w:link w:val="Textodebalo"/>
    <w:rsid w:val="00601AA4"/>
    <w:rPr>
      <w:rFonts w:ascii="Tahoma" w:hAnsi="Tahoma" w:cs="Tahoma"/>
      <w:sz w:val="16"/>
      <w:szCs w:val="16"/>
    </w:rPr>
  </w:style>
  <w:style w:type="character" w:styleId="Hyperlink">
    <w:name w:val="Hyperlink"/>
    <w:basedOn w:val="Fontepargpadro"/>
    <w:unhideWhenUsed/>
    <w:rsid w:val="00DC3F6F"/>
    <w:rPr>
      <w:color w:val="0563C1" w:themeColor="hyperlink"/>
      <w:u w:val="single"/>
    </w:rPr>
  </w:style>
  <w:style w:type="character" w:customStyle="1" w:styleId="MenoPendente1">
    <w:name w:val="Menção Pendente1"/>
    <w:basedOn w:val="Fontepargpadro"/>
    <w:uiPriority w:val="99"/>
    <w:semiHidden/>
    <w:unhideWhenUsed/>
    <w:rsid w:val="00DC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bqee.org.br/sbq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8722-E720-4ED7-A7CC-CD083630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2254</Words>
  <Characters>12174</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Benedito Donizeti Bonatto</cp:lastModifiedBy>
  <cp:revision>3</cp:revision>
  <dcterms:created xsi:type="dcterms:W3CDTF">2021-06-28T23:44:00Z</dcterms:created>
  <dcterms:modified xsi:type="dcterms:W3CDTF">2021-06-28T23:48:00Z</dcterms:modified>
</cp:coreProperties>
</file>