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922"/>
        <w:gridCol w:w="2716"/>
        <w:tblGridChange w:id="0">
          <w:tblGrid>
            <w:gridCol w:w="6922"/>
            <w:gridCol w:w="271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114300" distR="114300">
                  <wp:extent cx="2683510" cy="71247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510" cy="7124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1587600" cy="540000"/>
                  <wp:effectExtent b="0" l="0" r="0" t="0"/>
                  <wp:docPr id="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600" cy="54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Title to submission </w:t>
      </w:r>
      <w:r w:rsidDel="00000000" w:rsidR="00000000" w:rsidRPr="00000000">
        <w:rPr>
          <w:sz w:val="28"/>
          <w:szCs w:val="28"/>
          <w:rtl w:val="0"/>
        </w:rPr>
        <w:t xml:space="preserve">(Font: Arial, 14)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Author A</w:t>
      </w:r>
      <w:r w:rsidDel="00000000" w:rsidR="00000000" w:rsidRPr="00000000">
        <w:rPr>
          <w:b w:val="1"/>
          <w:vertAlign w:val="superscript"/>
          <w:rtl w:val="0"/>
        </w:rPr>
        <w:t xml:space="preserve">1,2*</w:t>
      </w:r>
      <w:r w:rsidDel="00000000" w:rsidR="00000000" w:rsidRPr="00000000">
        <w:rPr>
          <w:b w:val="1"/>
          <w:rtl w:val="0"/>
        </w:rPr>
        <w:t xml:space="preserve"> and Author B</w:t>
      </w:r>
      <w:r w:rsidDel="00000000" w:rsidR="00000000" w:rsidRPr="00000000">
        <w:rPr>
          <w:b w:val="1"/>
          <w:vertAlign w:val="superscript"/>
          <w:rtl w:val="0"/>
        </w:rPr>
        <w:t xml:space="preserve">1,2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(Font: Arial, 10)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1) Organic Chemistry Department, Chemistry Institute, Federal University of Bahia UFBA, CEP 40170-290</w:t>
      </w:r>
      <w:r w:rsidDel="00000000" w:rsidR="00000000" w:rsidRPr="00000000">
        <w:rPr>
          <w:b w:val="1"/>
          <w:sz w:val="18"/>
          <w:szCs w:val="18"/>
          <w:rtl w:val="0"/>
        </w:rPr>
        <w:br w:type="textWrapping"/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2)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National Institute of Science and Technology of Energy and Environmental, UFBA </w:t>
      </w:r>
      <w:r w:rsidDel="00000000" w:rsidR="00000000" w:rsidRPr="00000000">
        <w:rPr>
          <w:sz w:val="18"/>
          <w:szCs w:val="18"/>
          <w:rtl w:val="0"/>
        </w:rPr>
        <w:t xml:space="preserve">(Font: Arial, 9)</w:t>
      </w:r>
      <w:r w:rsidDel="00000000" w:rsidR="00000000" w:rsidRPr="00000000">
        <w:rPr>
          <w:b w:val="1"/>
          <w:sz w:val="18"/>
          <w:szCs w:val="18"/>
          <w:rtl w:val="0"/>
        </w:rPr>
        <w:br w:type="textWrapping"/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*e-mail: </w:t>
      </w:r>
      <w:hyperlink r:id="rId8">
        <w:r w:rsidDel="00000000" w:rsidR="00000000" w:rsidRPr="00000000">
          <w:rPr>
            <w:b w:val="1"/>
            <w:i w:val="1"/>
            <w:color w:val="0563c1"/>
            <w:sz w:val="18"/>
            <w:szCs w:val="18"/>
            <w:u w:val="single"/>
            <w:rtl w:val="0"/>
          </w:rPr>
          <w:t xml:space="preserve">authorA@gmail.com</w:t>
        </w:r>
      </w:hyperlink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(Font: Arial, 9)</w:t>
      </w:r>
    </w:p>
    <w:p w:rsidR="00000000" w:rsidDel="00000000" w:rsidP="00000000" w:rsidRDefault="00000000" w:rsidRPr="00000000">
      <w:pP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Keywords:</w:t>
      </w:r>
      <w:r w:rsidDel="00000000" w:rsidR="00000000" w:rsidRPr="00000000">
        <w:rPr>
          <w:i w:val="1"/>
          <w:sz w:val="18"/>
          <w:szCs w:val="18"/>
          <w:rtl w:val="0"/>
        </w:rPr>
        <w:t xml:space="preserve"> Aldol reaction, synthesis stereoselective, organocatalysis.</w:t>
      </w:r>
      <w:r w:rsidDel="00000000" w:rsidR="00000000" w:rsidRPr="00000000">
        <w:rPr>
          <w:sz w:val="18"/>
          <w:szCs w:val="18"/>
          <w:rtl w:val="0"/>
        </w:rPr>
        <w:t xml:space="preserve"> (Font: Arial, 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000066" w:val="clear"/>
        <w:spacing w:after="120" w:before="12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ABSTRACT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Enter a text with a maximum of 150 words (Font: Arial, 10).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000066" w:val="clear"/>
        <w:spacing w:after="120" w:before="12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GRAPHICAL ABSTRACT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Enter here a graphical abstract.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000066" w:val="clear"/>
        <w:spacing w:after="120" w:before="12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ACKNOWLEDGEMENTS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Enter here foundings and/or supports for work (Font: Arial, 10).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000066" w:val="clear"/>
        <w:spacing w:after="120" w:before="12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REFERENCES</w:t>
      </w:r>
    </w:p>
    <w:p w:rsidR="00000000" w:rsidDel="00000000" w:rsidP="00000000" w:rsidRDefault="00000000" w:rsidRPr="00000000">
      <w:pP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Use ACS rules for references (Font: Arial, 8).</w:t>
      </w:r>
    </w:p>
    <w:p w:rsidR="00000000" w:rsidDel="00000000" w:rsidP="00000000" w:rsidRDefault="00000000" w:rsidRPr="00000000">
      <w:pP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Remember</w:t>
      </w:r>
      <w:r w:rsidDel="00000000" w:rsidR="00000000" w:rsidRPr="00000000">
        <w:rPr>
          <w:sz w:val="16"/>
          <w:szCs w:val="16"/>
          <w:rtl w:val="0"/>
        </w:rPr>
        <w:t xml:space="preserve">: your submission should fit within 1 page!</w:t>
      </w:r>
    </w:p>
    <w:p w:rsidR="00000000" w:rsidDel="00000000" w:rsidP="00000000" w:rsidRDefault="00000000" w:rsidRPr="00000000">
      <w:pP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851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jpg"/><Relationship Id="rId8" Type="http://schemas.openxmlformats.org/officeDocument/2006/relationships/hyperlink" Target="mailto:autho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