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A2" w:rsidRDefault="001A29A2" w:rsidP="001A29A2">
      <w:pPr>
        <w:spacing w:after="120"/>
        <w:jc w:val="center"/>
        <w:rPr>
          <w:rStyle w:val="Forte"/>
          <w:rFonts w:cstheme="minorHAnsi"/>
          <w:sz w:val="22"/>
          <w:szCs w:val="22"/>
        </w:rPr>
      </w:pPr>
      <w:r w:rsidRPr="001A29A2">
        <w:rPr>
          <w:rStyle w:val="Forte"/>
          <w:rFonts w:cstheme="minorHAnsi"/>
          <w:sz w:val="22"/>
          <w:szCs w:val="22"/>
        </w:rPr>
        <w:t xml:space="preserve">GT 36 - Saberes, práticas e experiências plurais no cuidado e na cura: </w:t>
      </w:r>
      <w:proofErr w:type="gramStart"/>
      <w:r w:rsidRPr="001A29A2">
        <w:rPr>
          <w:rStyle w:val="Forte"/>
          <w:rFonts w:cstheme="minorHAnsi"/>
          <w:sz w:val="22"/>
          <w:szCs w:val="22"/>
        </w:rPr>
        <w:t>tradições, espiritualidade, direitos</w:t>
      </w:r>
      <w:proofErr w:type="gramEnd"/>
      <w:r w:rsidRPr="001A29A2">
        <w:rPr>
          <w:rStyle w:val="Forte"/>
          <w:rFonts w:cstheme="minorHAnsi"/>
          <w:sz w:val="22"/>
          <w:szCs w:val="22"/>
        </w:rPr>
        <w:t xml:space="preserve"> e resistências</w:t>
      </w:r>
    </w:p>
    <w:p w:rsidR="001A29A2" w:rsidRDefault="001A29A2" w:rsidP="001A29A2">
      <w:pPr>
        <w:spacing w:after="120"/>
        <w:jc w:val="both"/>
        <w:rPr>
          <w:rStyle w:val="Forte"/>
          <w:b w:val="0"/>
        </w:rPr>
      </w:pPr>
      <w:r w:rsidRPr="001A29A2">
        <w:rPr>
          <w:rFonts w:cstheme="minorHAnsi"/>
          <w:sz w:val="22"/>
          <w:szCs w:val="22"/>
        </w:rPr>
        <w:br/>
      </w:r>
      <w:r w:rsidRPr="001A29A2">
        <w:rPr>
          <w:rStyle w:val="Forte"/>
          <w:b w:val="0"/>
        </w:rPr>
        <w:t xml:space="preserve">Esse Grupo Temático (GT) surgiu da fusão de três </w:t>
      </w:r>
      <w:proofErr w:type="spellStart"/>
      <w:r w:rsidRPr="001A29A2">
        <w:rPr>
          <w:rStyle w:val="Forte"/>
          <w:b w:val="0"/>
        </w:rPr>
        <w:t>GTs</w:t>
      </w:r>
      <w:proofErr w:type="spellEnd"/>
      <w:r w:rsidRPr="001A29A2">
        <w:rPr>
          <w:rStyle w:val="Forte"/>
          <w:b w:val="0"/>
        </w:rPr>
        <w:t xml:space="preserve"> inicialmente propostos ao 8º Congresso Brasileiro de Ciências Sociais e Humanas em Saúde – “Igualdade nas diferenças: os enfrentamentos na construção compartilhada do bem viver e o SUS”: GT 4 - Aprender com Dona Maria: artes e espiritualidades populares na construção do bem viver; GT 24 - “Resistimos há 519 anos”: construção de conhecimentos a partir do bem viver e a luta por direitos dos povos indígenas em contexto de violações; e GT 30 - Sistemas de Saúde e Tradições de Cura no Brasil: descolonização de saberes e práticas emancipatórias.</w:t>
      </w:r>
      <w:r w:rsidRPr="001A29A2">
        <w:rPr>
          <w:rStyle w:val="Forte"/>
          <w:b w:val="0"/>
        </w:rPr>
        <w:br/>
        <w:t xml:space="preserve">Dado que as propostas desses </w:t>
      </w:r>
      <w:proofErr w:type="spellStart"/>
      <w:r w:rsidRPr="001A29A2">
        <w:rPr>
          <w:rStyle w:val="Forte"/>
          <w:b w:val="0"/>
        </w:rPr>
        <w:t>GTs</w:t>
      </w:r>
      <w:proofErr w:type="spellEnd"/>
      <w:r w:rsidRPr="001A29A2">
        <w:rPr>
          <w:rStyle w:val="Forte"/>
          <w:b w:val="0"/>
        </w:rPr>
        <w:t xml:space="preserve"> têm aproximações teóricas e metodológicas e possibilidades de diálogos, seguimos a orientação da Comissão Organizadora do Congresso (</w:t>
      </w:r>
      <w:proofErr w:type="spellStart"/>
      <w:r w:rsidRPr="001A29A2">
        <w:rPr>
          <w:rStyle w:val="Forte"/>
          <w:b w:val="0"/>
        </w:rPr>
        <w:t>GTs</w:t>
      </w:r>
      <w:proofErr w:type="spellEnd"/>
      <w:r w:rsidRPr="001A29A2">
        <w:rPr>
          <w:rStyle w:val="Forte"/>
          <w:b w:val="0"/>
        </w:rPr>
        <w:t xml:space="preserve"> que receberam menos de 20 trabalhos deveriam se unir) no sentido de torná-los um único GT.</w:t>
      </w:r>
    </w:p>
    <w:p w:rsidR="001A29A2" w:rsidRDefault="001A29A2" w:rsidP="001A29A2">
      <w:pPr>
        <w:spacing w:after="120"/>
        <w:jc w:val="both"/>
        <w:rPr>
          <w:rStyle w:val="Forte"/>
          <w:b w:val="0"/>
        </w:rPr>
      </w:pPr>
      <w:r w:rsidRPr="001A29A2">
        <w:rPr>
          <w:rStyle w:val="Forte"/>
          <w:b w:val="0"/>
        </w:rPr>
        <w:t>Na nova conformação do GT, optamos por manter como eixos para as apresentações e debates cada um dos GT originalmente submetidos, conforme segue:</w:t>
      </w:r>
    </w:p>
    <w:p w:rsidR="001A29A2" w:rsidRDefault="001A29A2" w:rsidP="001A29A2">
      <w:pPr>
        <w:spacing w:after="120"/>
        <w:jc w:val="both"/>
        <w:rPr>
          <w:rStyle w:val="Forte"/>
          <w:b w:val="0"/>
        </w:rPr>
      </w:pPr>
      <w:r w:rsidRPr="001A29A2">
        <w:rPr>
          <w:rStyle w:val="Forte"/>
          <w:b w:val="0"/>
        </w:rPr>
        <w:t>• Eixo 1 – Aprender com Dona Maria: artes e espiritualidades populares na construção do bem viver.</w:t>
      </w:r>
    </w:p>
    <w:p w:rsidR="001A29A2" w:rsidRDefault="001A29A2" w:rsidP="001A29A2">
      <w:pPr>
        <w:spacing w:after="120"/>
        <w:jc w:val="both"/>
        <w:rPr>
          <w:rStyle w:val="Forte"/>
          <w:b w:val="0"/>
        </w:rPr>
      </w:pPr>
      <w:r w:rsidRPr="001A29A2">
        <w:rPr>
          <w:rStyle w:val="Forte"/>
          <w:b w:val="0"/>
        </w:rPr>
        <w:t>• Eixo 2 – Resistimos ha</w:t>
      </w:r>
      <w:proofErr w:type="gramStart"/>
      <w:r w:rsidRPr="001A29A2">
        <w:rPr>
          <w:rStyle w:val="Forte"/>
          <w:b w:val="0"/>
        </w:rPr>
        <w:t>́ 519 anos”</w:t>
      </w:r>
      <w:proofErr w:type="gramEnd"/>
      <w:r w:rsidRPr="001A29A2">
        <w:rPr>
          <w:rStyle w:val="Forte"/>
          <w:b w:val="0"/>
        </w:rPr>
        <w:t>: construção de conhecimentos a partir do bem viver e a luta por direitos dos povos indígenas em contexto de violações.</w:t>
      </w:r>
    </w:p>
    <w:p w:rsidR="001A29A2" w:rsidRDefault="001A29A2" w:rsidP="001A29A2">
      <w:pPr>
        <w:spacing w:after="120"/>
        <w:jc w:val="both"/>
        <w:rPr>
          <w:rStyle w:val="Forte"/>
          <w:b w:val="0"/>
        </w:rPr>
      </w:pPr>
      <w:r w:rsidRPr="001A29A2">
        <w:rPr>
          <w:rStyle w:val="Forte"/>
          <w:b w:val="0"/>
        </w:rPr>
        <w:t>• Eixo 3 – Sistemas de Saúde e Tradições de Cura no Brasil: descolonização de saberes e práticas emancipatórias.</w:t>
      </w:r>
    </w:p>
    <w:p w:rsidR="007A0CA0" w:rsidRPr="001A29A2" w:rsidRDefault="001A29A2" w:rsidP="001A29A2">
      <w:pPr>
        <w:spacing w:after="120"/>
        <w:jc w:val="right"/>
        <w:rPr>
          <w:rStyle w:val="Forte"/>
          <w:rFonts w:cstheme="minorHAnsi"/>
          <w:b w:val="0"/>
          <w:bCs w:val="0"/>
          <w:sz w:val="22"/>
          <w:szCs w:val="22"/>
        </w:rPr>
      </w:pPr>
      <w:r w:rsidRPr="001A29A2">
        <w:rPr>
          <w:rStyle w:val="Forte"/>
          <w:b w:val="0"/>
        </w:rPr>
        <w:br/>
      </w:r>
      <w:r w:rsidRPr="001A29A2">
        <w:rPr>
          <w:rStyle w:val="Forte"/>
          <w:b w:val="0"/>
        </w:rPr>
        <w:br/>
      </w:r>
      <w:bookmarkStart w:id="0" w:name="_GoBack"/>
      <w:r w:rsidRPr="001A29A2">
        <w:rPr>
          <w:rStyle w:val="Forte"/>
          <w:b w:val="0"/>
        </w:rPr>
        <w:t>Coordenadores:</w:t>
      </w:r>
      <w:r w:rsidRPr="001A29A2">
        <w:rPr>
          <w:rStyle w:val="Forte"/>
          <w:b w:val="0"/>
        </w:rPr>
        <w:br/>
      </w:r>
      <w:proofErr w:type="spellStart"/>
      <w:r w:rsidRPr="001A29A2">
        <w:rPr>
          <w:rStyle w:val="Forte"/>
          <w:b w:val="0"/>
        </w:rPr>
        <w:t>Diádiney</w:t>
      </w:r>
      <w:proofErr w:type="spellEnd"/>
      <w:r w:rsidRPr="001A29A2">
        <w:rPr>
          <w:rStyle w:val="Forte"/>
          <w:b w:val="0"/>
        </w:rPr>
        <w:t xml:space="preserve"> Helena</w:t>
      </w:r>
      <w:r w:rsidRPr="001A29A2">
        <w:rPr>
          <w:rStyle w:val="Forte"/>
          <w:b w:val="0"/>
        </w:rPr>
        <w:br/>
        <w:t>Eliana E. Diehl</w:t>
      </w:r>
      <w:r w:rsidRPr="001A29A2">
        <w:rPr>
          <w:rStyle w:val="Forte"/>
          <w:b w:val="0"/>
        </w:rPr>
        <w:br/>
        <w:t xml:space="preserve">Júlio Alberto Wong </w:t>
      </w:r>
      <w:proofErr w:type="spellStart"/>
      <w:proofErr w:type="gramStart"/>
      <w:r w:rsidRPr="001A29A2">
        <w:rPr>
          <w:rStyle w:val="Forte"/>
          <w:b w:val="0"/>
        </w:rPr>
        <w:t>Un</w:t>
      </w:r>
      <w:bookmarkEnd w:id="0"/>
      <w:proofErr w:type="spellEnd"/>
      <w:proofErr w:type="gramEnd"/>
    </w:p>
    <w:sectPr w:rsidR="007A0CA0" w:rsidRPr="001A29A2" w:rsidSect="006B6BFA">
      <w:headerReference w:type="default" r:id="rId8"/>
      <w:pgSz w:w="11900" w:h="16840" w:code="9"/>
      <w:pgMar w:top="1134" w:right="1418" w:bottom="567" w:left="1418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BF" w:rsidRDefault="00205BBF" w:rsidP="00392339">
      <w:r>
        <w:separator/>
      </w:r>
    </w:p>
  </w:endnote>
  <w:endnote w:type="continuationSeparator" w:id="0">
    <w:p w:rsidR="00205BBF" w:rsidRDefault="00205BBF" w:rsidP="0039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BF" w:rsidRDefault="00205BBF" w:rsidP="00392339">
      <w:r>
        <w:separator/>
      </w:r>
    </w:p>
  </w:footnote>
  <w:footnote w:type="continuationSeparator" w:id="0">
    <w:p w:rsidR="00205BBF" w:rsidRDefault="00205BBF" w:rsidP="00392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39" w:rsidRDefault="00392339">
    <w:pPr>
      <w:pStyle w:val="Cabealho"/>
    </w:pPr>
    <w:r>
      <w:rPr>
        <w:noProof/>
        <w:lang w:eastAsia="pt-BR"/>
      </w:rPr>
      <w:drawing>
        <wp:inline distT="0" distB="0" distL="0" distR="0">
          <wp:extent cx="3577125" cy="1080000"/>
          <wp:effectExtent l="0" t="0" r="0" b="0"/>
          <wp:docPr id="1" name="Imagem 0" descr="LOGO_CCSHS 2019_600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SHS 2019_600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712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054E8"/>
    <w:multiLevelType w:val="hybridMultilevel"/>
    <w:tmpl w:val="865A8C9E"/>
    <w:lvl w:ilvl="0" w:tplc="52DAC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A0"/>
    <w:rsid w:val="000A48EA"/>
    <w:rsid w:val="00163219"/>
    <w:rsid w:val="001A29A2"/>
    <w:rsid w:val="001E583C"/>
    <w:rsid w:val="00205BBF"/>
    <w:rsid w:val="003810BA"/>
    <w:rsid w:val="00392339"/>
    <w:rsid w:val="006B6BFA"/>
    <w:rsid w:val="007A0CA0"/>
    <w:rsid w:val="007E1F6C"/>
    <w:rsid w:val="0084102A"/>
    <w:rsid w:val="008917BA"/>
    <w:rsid w:val="009544EE"/>
    <w:rsid w:val="009F1A30"/>
    <w:rsid w:val="00B11F91"/>
    <w:rsid w:val="00B525CB"/>
    <w:rsid w:val="00C97253"/>
    <w:rsid w:val="00CD39BB"/>
    <w:rsid w:val="00CF2E74"/>
    <w:rsid w:val="00D3197A"/>
    <w:rsid w:val="00EC2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48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339"/>
  </w:style>
  <w:style w:type="paragraph" w:styleId="Rodap">
    <w:name w:val="footer"/>
    <w:basedOn w:val="Normal"/>
    <w:link w:val="Rodap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339"/>
  </w:style>
  <w:style w:type="paragraph" w:styleId="Textodebalo">
    <w:name w:val="Balloon Text"/>
    <w:basedOn w:val="Normal"/>
    <w:link w:val="TextodebaloChar"/>
    <w:uiPriority w:val="99"/>
    <w:semiHidden/>
    <w:unhideWhenUsed/>
    <w:rsid w:val="003923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33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E58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48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339"/>
  </w:style>
  <w:style w:type="paragraph" w:styleId="Rodap">
    <w:name w:val="footer"/>
    <w:basedOn w:val="Normal"/>
    <w:link w:val="Rodap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339"/>
  </w:style>
  <w:style w:type="paragraph" w:styleId="Textodebalo">
    <w:name w:val="Balloon Text"/>
    <w:basedOn w:val="Normal"/>
    <w:link w:val="TextodebaloChar"/>
    <w:uiPriority w:val="99"/>
    <w:semiHidden/>
    <w:unhideWhenUsed/>
    <w:rsid w:val="003923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33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E5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Azevedo dos Santos</dc:creator>
  <cp:lastModifiedBy>Positivo</cp:lastModifiedBy>
  <cp:revision>2</cp:revision>
  <dcterms:created xsi:type="dcterms:W3CDTF">2020-05-06T20:01:00Z</dcterms:created>
  <dcterms:modified xsi:type="dcterms:W3CDTF">2020-05-06T20:01:00Z</dcterms:modified>
</cp:coreProperties>
</file>