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93" w:rsidRDefault="00757293" w:rsidP="00757293">
      <w:pPr>
        <w:jc w:val="center"/>
        <w:rPr>
          <w:rStyle w:val="Forte"/>
          <w:rFonts w:cstheme="minorHAnsi"/>
          <w:sz w:val="22"/>
          <w:szCs w:val="22"/>
        </w:rPr>
      </w:pPr>
      <w:r w:rsidRPr="00757293">
        <w:rPr>
          <w:rStyle w:val="Forte"/>
          <w:rFonts w:cstheme="minorHAnsi"/>
          <w:sz w:val="22"/>
          <w:szCs w:val="22"/>
        </w:rPr>
        <w:t xml:space="preserve">GT 11 - Descolonizar e reinventar a Saúde Coletiva: epistemologias, ecologias e </w:t>
      </w:r>
      <w:proofErr w:type="spellStart"/>
      <w:r w:rsidRPr="00757293">
        <w:rPr>
          <w:rStyle w:val="Forte"/>
          <w:rFonts w:cstheme="minorHAnsi"/>
          <w:sz w:val="22"/>
          <w:szCs w:val="22"/>
        </w:rPr>
        <w:t>interculturalidades</w:t>
      </w:r>
      <w:proofErr w:type="spellEnd"/>
      <w:r w:rsidRPr="00757293">
        <w:rPr>
          <w:rStyle w:val="Forte"/>
          <w:rFonts w:cstheme="minorHAnsi"/>
          <w:sz w:val="22"/>
          <w:szCs w:val="22"/>
        </w:rPr>
        <w:t xml:space="preserve"> nas práticas emancipatórias em saúde nos </w:t>
      </w:r>
      <w:proofErr w:type="gramStart"/>
      <w:r w:rsidRPr="00757293">
        <w:rPr>
          <w:rStyle w:val="Forte"/>
          <w:rFonts w:cstheme="minorHAnsi"/>
          <w:sz w:val="22"/>
          <w:szCs w:val="22"/>
        </w:rPr>
        <w:t>territórios</w:t>
      </w:r>
      <w:proofErr w:type="gramEnd"/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Fonts w:cstheme="minorHAnsi"/>
          <w:sz w:val="22"/>
          <w:szCs w:val="22"/>
        </w:rPr>
        <w:br/>
      </w:r>
      <w:proofErr w:type="gramStart"/>
      <w:r w:rsidRPr="00757293">
        <w:rPr>
          <w:rStyle w:val="Forte"/>
          <w:b w:val="0"/>
        </w:rPr>
        <w:t xml:space="preserve">“O GT busca articular diferentes pesquisadores, acadêmicos, profissionais do SUS, membros de movimentos sociais e ONGs que atuam na Saúde Coletiva e incorporam referenciais pós-coloniais alinhados a autores como Franz </w:t>
      </w:r>
      <w:proofErr w:type="spellStart"/>
      <w:r w:rsidRPr="00757293">
        <w:rPr>
          <w:rStyle w:val="Forte"/>
          <w:b w:val="0"/>
        </w:rPr>
        <w:t>Fanon</w:t>
      </w:r>
      <w:proofErr w:type="spellEnd"/>
      <w:r w:rsidRPr="00757293">
        <w:rPr>
          <w:rStyle w:val="Forte"/>
          <w:b w:val="0"/>
        </w:rPr>
        <w:t>, o grupo latino-americano modernidade/</w:t>
      </w:r>
      <w:proofErr w:type="spellStart"/>
      <w:r w:rsidRPr="00757293">
        <w:rPr>
          <w:rStyle w:val="Forte"/>
          <w:b w:val="0"/>
        </w:rPr>
        <w:t>colonialidade</w:t>
      </w:r>
      <w:proofErr w:type="spellEnd"/>
      <w:r w:rsidRPr="00757293">
        <w:rPr>
          <w:rStyle w:val="Forte"/>
          <w:b w:val="0"/>
        </w:rPr>
        <w:t xml:space="preserve"> e as Epistemologias do Sul.</w:t>
      </w:r>
      <w:proofErr w:type="gramEnd"/>
      <w:r w:rsidRPr="00757293">
        <w:rPr>
          <w:rStyle w:val="Forte"/>
          <w:b w:val="0"/>
        </w:rPr>
        <w:t xml:space="preserve"> Tais visões compreendem a emancipação social a partir dos três eixos de dominação que caracterizam a modernidade eurocêntrica: o capitalismo, o colonialismo (ou </w:t>
      </w:r>
      <w:proofErr w:type="spellStart"/>
      <w:r w:rsidRPr="00757293">
        <w:rPr>
          <w:rStyle w:val="Forte"/>
          <w:b w:val="0"/>
        </w:rPr>
        <w:t>colonialidade</w:t>
      </w:r>
      <w:proofErr w:type="spellEnd"/>
      <w:r w:rsidRPr="00757293">
        <w:rPr>
          <w:rStyle w:val="Forte"/>
          <w:b w:val="0"/>
        </w:rPr>
        <w:t>) e o patriarcado.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 xml:space="preserve">Os estudos </w:t>
      </w:r>
      <w:proofErr w:type="spellStart"/>
      <w:r w:rsidRPr="00757293">
        <w:rPr>
          <w:rStyle w:val="Forte"/>
          <w:b w:val="0"/>
        </w:rPr>
        <w:t>descoloniais</w:t>
      </w:r>
      <w:proofErr w:type="spellEnd"/>
      <w:r w:rsidRPr="00757293">
        <w:rPr>
          <w:rStyle w:val="Forte"/>
          <w:b w:val="0"/>
        </w:rPr>
        <w:t xml:space="preserve"> e as Epistemologias do Sul têm nos desafiado a considerar perspectivas </w:t>
      </w:r>
      <w:proofErr w:type="spellStart"/>
      <w:r w:rsidRPr="00757293">
        <w:rPr>
          <w:rStyle w:val="Forte"/>
          <w:b w:val="0"/>
        </w:rPr>
        <w:t>pluriepistêmicas</w:t>
      </w:r>
      <w:proofErr w:type="spellEnd"/>
      <w:r w:rsidRPr="00757293">
        <w:rPr>
          <w:rStyle w:val="Forte"/>
          <w:b w:val="0"/>
        </w:rPr>
        <w:t xml:space="preserve"> que acolham outros saberes para além dos científicos. Neste sentido, contrapõem-se ao </w:t>
      </w:r>
      <w:proofErr w:type="spellStart"/>
      <w:r w:rsidRPr="00757293">
        <w:rPr>
          <w:rStyle w:val="Forte"/>
          <w:b w:val="0"/>
        </w:rPr>
        <w:t>epistemicídio</w:t>
      </w:r>
      <w:proofErr w:type="spellEnd"/>
      <w:r w:rsidRPr="00757293">
        <w:rPr>
          <w:rStyle w:val="Forte"/>
          <w:b w:val="0"/>
        </w:rPr>
        <w:t xml:space="preserve"> trazido pelo pensamento abissal, enfatizando as relações entre as injustiças social global e cognitiva global que ele gera. Como alternativa propõe-se resgatar e valorizar a diversidade epistemológica do mundo, isto é, as práticas alternativas a partir dos encontros entre diferentes conhecimentos e linguagens que se têm tornado visíveis pelo que se denomina Ecologia de Saberes.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>Descolonizar e reinventar práticas emancipatórias abrange distintas concepções no campo da saúde (cuidado, assistência, planejamento, promoção, prevenção e vigilância), mas também sua relação com a vida, a natureza, o ambiente, a cultura, o Estado, a democracia, a economia, a justiça e o território a partir das perspectivas do Sul Global. Este representa a metáfora do sofrimento dos povos e populações excluídos radicalmente, e as lutas por reconhecimento de outros modos de ser, viver, conhecer, produzir e se relacionar em sociedade, se conectando fortemente ao tema do 8º CBCSHS.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 xml:space="preserve">As exclusões radicais negam, provocam ausências e </w:t>
      </w:r>
      <w:proofErr w:type="spellStart"/>
      <w:r w:rsidRPr="00757293">
        <w:rPr>
          <w:rStyle w:val="Forte"/>
          <w:b w:val="0"/>
        </w:rPr>
        <w:t>invisibilizam</w:t>
      </w:r>
      <w:proofErr w:type="spellEnd"/>
      <w:r w:rsidRPr="00757293">
        <w:rPr>
          <w:rStyle w:val="Forte"/>
          <w:b w:val="0"/>
        </w:rPr>
        <w:t xml:space="preserve"> experiências, histórias, conhecimentos e culturas de povos e populações indígenas, negras/quilombolas, camponesas, mulheres, comunidades LGBTI, moradores de periferias urbanas, entre outros. Restringir as lutas sociais, políticas públicas e ações institucionais às lógicas redistributivas e de acesso aos avanços do “progresso” econômico, científico e tecnológico da modernidade eurocêntrica (Estado-Direito-Ciência), tem se mostrado insuficiente e impossibilitado compreender ou enfrentar intolerâncias e violências econômicas, simbólicas, de gênero, culturais ou religiosas que têm crescido no Brasil e no mundo na atualidade.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 xml:space="preserve">A ideia de novas epistemologias, ecologias e </w:t>
      </w:r>
      <w:proofErr w:type="spellStart"/>
      <w:r w:rsidRPr="00757293">
        <w:rPr>
          <w:rStyle w:val="Forte"/>
          <w:b w:val="0"/>
        </w:rPr>
        <w:t>interculturalidades</w:t>
      </w:r>
      <w:proofErr w:type="spellEnd"/>
      <w:r w:rsidRPr="00757293">
        <w:rPr>
          <w:rStyle w:val="Forte"/>
          <w:b w:val="0"/>
        </w:rPr>
        <w:t xml:space="preserve"> busca unir as lutas como enfrentamentos por justiça (social, sanitária, ambiental, cognitiva) nos campos e cidades, que envolve o diálogo e a tradução intercultural no encontro de diferentes saberes e linguagens como a científicas, artísticas e populares.</w:t>
      </w:r>
      <w:r>
        <w:rPr>
          <w:rStyle w:val="Forte"/>
          <w:b w:val="0"/>
        </w:rPr>
        <w:t xml:space="preserve"> </w:t>
      </w:r>
      <w:r w:rsidRPr="00757293">
        <w:rPr>
          <w:rStyle w:val="Forte"/>
          <w:b w:val="0"/>
        </w:rPr>
        <w:t>Diante do exposto o GT propõe: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>- reunir e discutir como tais referenciais têm sido incorporados, conceitual e metodologicamente, em trabalhos junto com movimentos e lutas sociais por saúde e dignidade nos campos e cidades;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>- partilhar experiências, conhecimentos e vivências na construção compartilhada de conhecimentos emancipatórios em saúde em diferentes territórios.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r w:rsidRPr="00757293">
        <w:rPr>
          <w:rStyle w:val="Forte"/>
          <w:b w:val="0"/>
        </w:rPr>
        <w:t xml:space="preserve">Serão acolhidos temas e objetos empíricos variados: conflitos </w:t>
      </w:r>
      <w:proofErr w:type="gramStart"/>
      <w:r w:rsidRPr="00757293">
        <w:rPr>
          <w:rStyle w:val="Forte"/>
          <w:b w:val="0"/>
        </w:rPr>
        <w:t>étnicos-raciais</w:t>
      </w:r>
      <w:proofErr w:type="gramEnd"/>
      <w:r w:rsidRPr="00757293">
        <w:rPr>
          <w:rStyle w:val="Forte"/>
          <w:b w:val="0"/>
        </w:rPr>
        <w:t>; humanização do SUS; práticas alternativas de cuidado; modelo de desenvolvimento econômico e impactos socioambientais e sanitários; segurança e soberania alimentar; violências contra mulheres e comunidades LGBTI; encontros e ecologia de saberes; diálogo e tradução intercultural; metodologias colaborativas não extrativistas, etc.</w:t>
      </w:r>
    </w:p>
    <w:p w:rsidR="00757293" w:rsidRDefault="00757293" w:rsidP="00757293">
      <w:pPr>
        <w:spacing w:after="120"/>
        <w:jc w:val="both"/>
        <w:rPr>
          <w:rStyle w:val="Forte"/>
          <w:b w:val="0"/>
        </w:rPr>
      </w:pPr>
      <w:proofErr w:type="gramStart"/>
      <w:r w:rsidRPr="00757293">
        <w:rPr>
          <w:rStyle w:val="Forte"/>
          <w:b w:val="0"/>
        </w:rPr>
        <w:lastRenderedPageBreak/>
        <w:t>Pretende-se, ao final, sistematizar os aprendizados na tessitura coletiva de caminhos para a construção de práticas emancipatórias de conhecimento em saúde a partir das potencialidades e desafios colocados pelo GT.”</w:t>
      </w:r>
      <w:proofErr w:type="gramEnd"/>
    </w:p>
    <w:p w:rsidR="007A0CA0" w:rsidRPr="00757293" w:rsidRDefault="00757293" w:rsidP="00757293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757293">
        <w:rPr>
          <w:rStyle w:val="Forte"/>
          <w:b w:val="0"/>
        </w:rPr>
        <w:br/>
        <w:t>Coordenadores:</w:t>
      </w:r>
      <w:r w:rsidRPr="00757293">
        <w:rPr>
          <w:rStyle w:val="Forte"/>
          <w:b w:val="0"/>
        </w:rPr>
        <w:br/>
        <w:t xml:space="preserve">Marcelo </w:t>
      </w:r>
      <w:proofErr w:type="spellStart"/>
      <w:r w:rsidRPr="00757293">
        <w:rPr>
          <w:rStyle w:val="Forte"/>
          <w:b w:val="0"/>
        </w:rPr>
        <w:t>Firpo</w:t>
      </w:r>
      <w:proofErr w:type="spellEnd"/>
      <w:r w:rsidRPr="00757293">
        <w:rPr>
          <w:rStyle w:val="Forte"/>
          <w:b w:val="0"/>
        </w:rPr>
        <w:t xml:space="preserve"> Porto</w:t>
      </w:r>
      <w:r w:rsidRPr="00757293">
        <w:rPr>
          <w:rStyle w:val="Forte"/>
          <w:b w:val="0"/>
        </w:rPr>
        <w:br/>
        <w:t>Raquel Maria Rigotto</w:t>
      </w:r>
      <w:r w:rsidRPr="00757293">
        <w:rPr>
          <w:rStyle w:val="Forte"/>
          <w:b w:val="0"/>
        </w:rPr>
        <w:br/>
        <w:t xml:space="preserve">Marina </w:t>
      </w:r>
      <w:proofErr w:type="spellStart"/>
      <w:r w:rsidRPr="00757293">
        <w:rPr>
          <w:rStyle w:val="Forte"/>
          <w:b w:val="0"/>
        </w:rPr>
        <w:t>Tarnowski</w:t>
      </w:r>
      <w:proofErr w:type="spellEnd"/>
      <w:r w:rsidRPr="00757293">
        <w:rPr>
          <w:rStyle w:val="Forte"/>
          <w:b w:val="0"/>
        </w:rPr>
        <w:t xml:space="preserve"> </w:t>
      </w:r>
      <w:proofErr w:type="spellStart"/>
      <w:r w:rsidRPr="00757293">
        <w:rPr>
          <w:rStyle w:val="Forte"/>
          <w:b w:val="0"/>
        </w:rPr>
        <w:t>Fasanello</w:t>
      </w:r>
      <w:bookmarkStart w:id="0" w:name="_GoBack"/>
      <w:bookmarkEnd w:id="0"/>
      <w:proofErr w:type="spellEnd"/>
    </w:p>
    <w:sectPr w:rsidR="007A0CA0" w:rsidRPr="00757293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57293"/>
    <w:rsid w:val="007A0CA0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2020-05-06T19:27:00Z</dcterms:created>
  <dcterms:modified xsi:type="dcterms:W3CDTF">2020-05-06T19:27:00Z</dcterms:modified>
</cp:coreProperties>
</file>